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B3F234">
      <w:r>
        <w:drawing>
          <wp:inline distT="0" distB="0" distL="114300" distR="114300">
            <wp:extent cx="5271770" cy="1889760"/>
            <wp:effectExtent l="0" t="0" r="5080" b="152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889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010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2025-09-18T08:44:24Z</dcterms:created>
  <dc:creator>Administrator</dc:creator>
  <cp:lastModifiedBy>冉冉</cp:lastModifiedBy>
  <dcterms:modified xsi:type="dcterms:W3CDTF">2025-09-18T08:44:56Z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eyJoZGlkIjoiMjBlMzEzMTlmOWUzODFmMzM1NTkwZjVmOTBiMDM3OGYiLCJ1c2VySWQiOiIyNDE5OTQ5NTQifQ==</vt:lpwstr>
  </property>
  <property fmtid="{D5CDD505-2E9C-101B-9397-08002B2CF9AE}" pid="4" name="ICV">
    <vt:lpwstr>4069F391D060460F91831E706A92344B_12</vt:lpwstr>
  </property>
</Properties>
</file>